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694"/>
        <w:gridCol w:w="3543"/>
      </w:tblGrid>
      <w:tr w:rsidR="00337E73" w:rsidRPr="00337E73" w:rsidTr="00337E73">
        <w:tc>
          <w:tcPr>
            <w:tcW w:w="3510" w:type="dxa"/>
          </w:tcPr>
          <w:p w:rsidR="00337E73" w:rsidRPr="00337E73" w:rsidRDefault="00337E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37E73" w:rsidRPr="00337E73" w:rsidRDefault="00337E7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37E73" w:rsidRPr="00337E73" w:rsidRDefault="00337E73" w:rsidP="00337E73">
            <w:pPr>
              <w:rPr>
                <w:sz w:val="24"/>
                <w:szCs w:val="24"/>
              </w:rPr>
            </w:pPr>
          </w:p>
        </w:tc>
      </w:tr>
    </w:tbl>
    <w:p w:rsidR="00A5480C" w:rsidRDefault="00A5480C" w:rsidP="00A5480C">
      <w:pPr>
        <w:rPr>
          <w:b/>
        </w:rPr>
      </w:pPr>
    </w:p>
    <w:p w:rsidR="00A5480C" w:rsidRPr="004D2069" w:rsidRDefault="00A5480C" w:rsidP="00A5480C">
      <w:pPr>
        <w:rPr>
          <w:b/>
        </w:rPr>
      </w:pPr>
      <w:r w:rsidRPr="004D2069">
        <w:rPr>
          <w:b/>
        </w:rPr>
        <w:t>Учебно-тематический план занятий по русскому языку</w:t>
      </w:r>
    </w:p>
    <w:p w:rsidR="00A5480C" w:rsidRPr="004D2069" w:rsidRDefault="00A5480C" w:rsidP="00A5480C">
      <w:pPr>
        <w:rPr>
          <w:b/>
        </w:rPr>
      </w:pPr>
      <w:r w:rsidRPr="004D2069">
        <w:rPr>
          <w:b/>
        </w:rPr>
        <w:t>со слабоуспевающими обучающимися</w:t>
      </w:r>
      <w:r>
        <w:rPr>
          <w:b/>
        </w:rPr>
        <w:t xml:space="preserve"> 6 класса</w:t>
      </w:r>
    </w:p>
    <w:p w:rsidR="00A5480C" w:rsidRDefault="00A5480C" w:rsidP="00A5480C"/>
    <w:p w:rsidR="00A5480C" w:rsidRDefault="00A5480C" w:rsidP="00A5480C">
      <w:pPr>
        <w:rPr>
          <w:szCs w:val="28"/>
        </w:rPr>
      </w:pPr>
    </w:p>
    <w:p w:rsidR="00A5480C" w:rsidRDefault="00A5480C" w:rsidP="00A5480C">
      <w:pPr>
        <w:ind w:firstLine="708"/>
        <w:rPr>
          <w:szCs w:val="28"/>
        </w:rPr>
      </w:pPr>
      <w:r>
        <w:rPr>
          <w:szCs w:val="28"/>
        </w:rPr>
        <w:t>Год разработки: 2012-2013</w:t>
      </w:r>
    </w:p>
    <w:p w:rsidR="00A5480C" w:rsidRDefault="00A5480C" w:rsidP="00A5480C">
      <w:pPr>
        <w:ind w:firstLine="708"/>
        <w:rPr>
          <w:szCs w:val="28"/>
        </w:rPr>
      </w:pPr>
      <w:r>
        <w:rPr>
          <w:szCs w:val="28"/>
        </w:rPr>
        <w:t xml:space="preserve">Составитель программы: Хатькова С. А., </w:t>
      </w:r>
    </w:p>
    <w:p w:rsidR="00A5480C" w:rsidRDefault="00A5480C" w:rsidP="00A5480C">
      <w:pPr>
        <w:ind w:firstLine="708"/>
        <w:rPr>
          <w:szCs w:val="28"/>
        </w:rPr>
      </w:pPr>
      <w:r>
        <w:rPr>
          <w:szCs w:val="28"/>
        </w:rPr>
        <w:t xml:space="preserve">учитель высшей квалификационной </w:t>
      </w:r>
    </w:p>
    <w:p w:rsidR="00A5480C" w:rsidRDefault="00A5480C" w:rsidP="00A5480C">
      <w:pPr>
        <w:ind w:firstLine="708"/>
        <w:rPr>
          <w:szCs w:val="28"/>
        </w:rPr>
      </w:pPr>
      <w:r>
        <w:rPr>
          <w:szCs w:val="28"/>
        </w:rPr>
        <w:t>категории моу сош № 1</w:t>
      </w:r>
      <w:r w:rsidR="00D43884" w:rsidRPr="00D43884">
        <w:rPr>
          <w:szCs w:val="28"/>
        </w:rPr>
        <w:t xml:space="preserve"> </w:t>
      </w:r>
      <w:r w:rsidR="00D43884">
        <w:rPr>
          <w:szCs w:val="28"/>
        </w:rPr>
        <w:t>г. Хвалынска Саратовской области</w:t>
      </w:r>
    </w:p>
    <w:p w:rsidR="00D43884" w:rsidRDefault="00D43884">
      <w:pPr>
        <w:rPr>
          <w:b/>
        </w:rPr>
      </w:pPr>
    </w:p>
    <w:p w:rsidR="006E4267" w:rsidRPr="00165C71" w:rsidRDefault="006E4267">
      <w:pPr>
        <w:rPr>
          <w:b/>
        </w:rPr>
      </w:pPr>
      <w:r w:rsidRPr="00165C71">
        <w:rPr>
          <w:b/>
        </w:rPr>
        <w:t>Цель</w:t>
      </w:r>
      <w:r w:rsidR="00BC0A2A" w:rsidRPr="00165C71">
        <w:rPr>
          <w:b/>
        </w:rPr>
        <w:t xml:space="preserve"> занятий</w:t>
      </w:r>
      <w:r w:rsidR="00BC0A2A">
        <w:t xml:space="preserve"> со слабоуспевающими обучающимися 6 класса - </w:t>
      </w:r>
      <w:r>
        <w:t xml:space="preserve"> повышение уровня практической грамотности.</w:t>
      </w:r>
    </w:p>
    <w:p w:rsidR="00BC0A2A" w:rsidRDefault="00BC0A2A" w:rsidP="00BC0A2A">
      <w:pPr>
        <w:ind w:left="708" w:firstLine="708"/>
      </w:pPr>
    </w:p>
    <w:p w:rsidR="004D2069" w:rsidRPr="00165C71" w:rsidRDefault="00BC0A2A" w:rsidP="00BC0A2A">
      <w:pPr>
        <w:ind w:left="708" w:firstLine="708"/>
        <w:rPr>
          <w:b/>
        </w:rPr>
      </w:pPr>
      <w:r w:rsidRPr="00165C71">
        <w:rPr>
          <w:b/>
        </w:rPr>
        <w:t xml:space="preserve">Количество часов: 34 </w:t>
      </w:r>
    </w:p>
    <w:p w:rsidR="004D2069" w:rsidRDefault="004D2069" w:rsidP="004D2069">
      <w:pPr>
        <w:pStyle w:val="a3"/>
        <w:numPr>
          <w:ilvl w:val="0"/>
          <w:numId w:val="1"/>
        </w:numPr>
      </w:pPr>
      <w:r>
        <w:t>Словообразование и морфемика.</w:t>
      </w:r>
    </w:p>
    <w:p w:rsidR="004D2069" w:rsidRDefault="004D2069" w:rsidP="004D2069">
      <w:pPr>
        <w:pStyle w:val="a3"/>
        <w:numPr>
          <w:ilvl w:val="0"/>
          <w:numId w:val="1"/>
        </w:numPr>
      </w:pPr>
      <w:r>
        <w:t>Словообразование и словоизменение.</w:t>
      </w:r>
    </w:p>
    <w:p w:rsidR="004D2069" w:rsidRDefault="006E4267" w:rsidP="004D2069">
      <w:pPr>
        <w:pStyle w:val="a3"/>
        <w:numPr>
          <w:ilvl w:val="0"/>
          <w:numId w:val="1"/>
        </w:numPr>
      </w:pPr>
      <w:r>
        <w:t>Изменяемые с</w:t>
      </w:r>
      <w:r w:rsidR="004D2069">
        <w:t>амостоятельные части речи.</w:t>
      </w:r>
    </w:p>
    <w:p w:rsidR="004D2069" w:rsidRDefault="007B707A" w:rsidP="004D2069">
      <w:pPr>
        <w:pStyle w:val="a3"/>
        <w:numPr>
          <w:ilvl w:val="0"/>
          <w:numId w:val="1"/>
        </w:numPr>
      </w:pPr>
      <w:r>
        <w:t>Неизменяемые самостоятельные части речи.</w:t>
      </w:r>
    </w:p>
    <w:p w:rsidR="007B707A" w:rsidRDefault="007B707A" w:rsidP="004D2069">
      <w:pPr>
        <w:pStyle w:val="a3"/>
        <w:numPr>
          <w:ilvl w:val="0"/>
          <w:numId w:val="1"/>
        </w:numPr>
      </w:pPr>
      <w:r>
        <w:t>Служебные части речи.</w:t>
      </w:r>
    </w:p>
    <w:p w:rsidR="007B707A" w:rsidRDefault="007B707A" w:rsidP="004D2069">
      <w:pPr>
        <w:pStyle w:val="a3"/>
        <w:numPr>
          <w:ilvl w:val="0"/>
          <w:numId w:val="1"/>
        </w:numPr>
      </w:pPr>
      <w:r>
        <w:t>Орфография и фонетика.</w:t>
      </w:r>
    </w:p>
    <w:p w:rsidR="007B707A" w:rsidRDefault="007B707A" w:rsidP="004D2069">
      <w:pPr>
        <w:pStyle w:val="a3"/>
        <w:numPr>
          <w:ilvl w:val="0"/>
          <w:numId w:val="1"/>
        </w:numPr>
      </w:pPr>
      <w:r>
        <w:t>Орфография и морфемика.</w:t>
      </w:r>
    </w:p>
    <w:p w:rsidR="007B707A" w:rsidRDefault="007B707A" w:rsidP="004D2069">
      <w:pPr>
        <w:pStyle w:val="a3"/>
        <w:numPr>
          <w:ilvl w:val="0"/>
          <w:numId w:val="1"/>
        </w:numPr>
      </w:pPr>
      <w:r>
        <w:t>Орфограммы приставки.</w:t>
      </w:r>
    </w:p>
    <w:p w:rsidR="007B707A" w:rsidRDefault="007B707A" w:rsidP="007B707A">
      <w:pPr>
        <w:pStyle w:val="a3"/>
        <w:numPr>
          <w:ilvl w:val="0"/>
          <w:numId w:val="1"/>
        </w:numPr>
      </w:pPr>
      <w:r>
        <w:t>Орфограммы приставки.</w:t>
      </w:r>
    </w:p>
    <w:p w:rsidR="007B707A" w:rsidRDefault="007B707A" w:rsidP="007B707A">
      <w:pPr>
        <w:pStyle w:val="a3"/>
        <w:numPr>
          <w:ilvl w:val="0"/>
          <w:numId w:val="1"/>
        </w:numPr>
      </w:pPr>
      <w:r>
        <w:t>Орфограммы корня.</w:t>
      </w:r>
    </w:p>
    <w:p w:rsidR="007B707A" w:rsidRDefault="007B707A" w:rsidP="004D2069">
      <w:pPr>
        <w:pStyle w:val="a3"/>
        <w:numPr>
          <w:ilvl w:val="0"/>
          <w:numId w:val="1"/>
        </w:numPr>
      </w:pPr>
      <w:r>
        <w:t>Орфограммы корня.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Синтаксис словосочетания.</w:t>
      </w:r>
    </w:p>
    <w:p w:rsidR="007B707A" w:rsidRDefault="007B707A" w:rsidP="004D2069">
      <w:pPr>
        <w:pStyle w:val="a3"/>
        <w:numPr>
          <w:ilvl w:val="0"/>
          <w:numId w:val="1"/>
        </w:numPr>
      </w:pPr>
      <w:r>
        <w:t>Орфограммы окончаний имён существительных.</w:t>
      </w:r>
    </w:p>
    <w:p w:rsidR="007B707A" w:rsidRDefault="007B707A" w:rsidP="004D2069">
      <w:pPr>
        <w:pStyle w:val="a3"/>
        <w:numPr>
          <w:ilvl w:val="0"/>
          <w:numId w:val="1"/>
        </w:numPr>
      </w:pPr>
      <w:r>
        <w:t>Орфограммы</w:t>
      </w:r>
      <w:r w:rsidR="005A111C">
        <w:t xml:space="preserve"> окончаний </w:t>
      </w:r>
      <w:r>
        <w:t xml:space="preserve"> имён существительных.</w:t>
      </w:r>
    </w:p>
    <w:p w:rsidR="007B707A" w:rsidRDefault="005A111C" w:rsidP="004D2069">
      <w:pPr>
        <w:pStyle w:val="a3"/>
        <w:numPr>
          <w:ilvl w:val="0"/>
          <w:numId w:val="1"/>
        </w:numPr>
      </w:pPr>
      <w:r>
        <w:t>Орфограммы окончаний имён прилагательных.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Орфограммы окончаний глагола.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Орфограммы окончаний глагола.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Орфограммы суффиксов имён существительных.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Орфограммы суффиксов имён прилагательных.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Орфограммы суффиксов глагола.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Слитное, раздельное, дефисное написание слов разных частей речи.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Слитное, раздельное, дефисное написание слов разных частей речи.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Правописание мягкого знака после шипящих на конце слов разных частей речи.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Распространённое и нераспространённое простое предложение.</w:t>
      </w:r>
    </w:p>
    <w:p w:rsidR="005A111C" w:rsidRDefault="005A111C" w:rsidP="004D2069">
      <w:pPr>
        <w:pStyle w:val="a3"/>
        <w:numPr>
          <w:ilvl w:val="0"/>
          <w:numId w:val="1"/>
        </w:numPr>
      </w:pPr>
      <w:r>
        <w:t>Осложнённое простое предложение.</w:t>
      </w:r>
    </w:p>
    <w:p w:rsidR="00A55A96" w:rsidRDefault="00A55A96" w:rsidP="004D2069">
      <w:pPr>
        <w:pStyle w:val="a3"/>
        <w:numPr>
          <w:ilvl w:val="0"/>
          <w:numId w:val="1"/>
        </w:numPr>
      </w:pPr>
      <w:r>
        <w:t>Осложнённое простое предложение.</w:t>
      </w:r>
    </w:p>
    <w:p w:rsidR="005A111C" w:rsidRDefault="00A55A96" w:rsidP="004D2069">
      <w:pPr>
        <w:pStyle w:val="a3"/>
        <w:numPr>
          <w:ilvl w:val="0"/>
          <w:numId w:val="1"/>
        </w:numPr>
      </w:pPr>
      <w:r>
        <w:t>Сложное предложение и его виды.</w:t>
      </w:r>
    </w:p>
    <w:p w:rsidR="00A55A96" w:rsidRDefault="00A55A96" w:rsidP="004D2069">
      <w:pPr>
        <w:pStyle w:val="a3"/>
        <w:numPr>
          <w:ilvl w:val="0"/>
          <w:numId w:val="1"/>
        </w:numPr>
      </w:pPr>
      <w:r>
        <w:t>Сложное предложение и его виды.</w:t>
      </w:r>
    </w:p>
    <w:p w:rsidR="00A55A96" w:rsidRDefault="00A55A96" w:rsidP="004D2069">
      <w:pPr>
        <w:pStyle w:val="a3"/>
        <w:numPr>
          <w:ilvl w:val="0"/>
          <w:numId w:val="1"/>
        </w:numPr>
      </w:pPr>
      <w:r>
        <w:t>Прямая речь и диалог.</w:t>
      </w:r>
    </w:p>
    <w:p w:rsidR="00A55A96" w:rsidRDefault="00A55A96" w:rsidP="004D2069">
      <w:pPr>
        <w:pStyle w:val="a3"/>
        <w:numPr>
          <w:ilvl w:val="0"/>
          <w:numId w:val="1"/>
        </w:numPr>
      </w:pPr>
      <w:r>
        <w:lastRenderedPageBreak/>
        <w:t>Прямая речь и диалог.</w:t>
      </w:r>
    </w:p>
    <w:p w:rsidR="00A55A96" w:rsidRDefault="00A55A96" w:rsidP="004D2069">
      <w:pPr>
        <w:pStyle w:val="a3"/>
        <w:numPr>
          <w:ilvl w:val="0"/>
          <w:numId w:val="1"/>
        </w:numPr>
      </w:pPr>
      <w:r>
        <w:t>Редактирование текста. Анализ причин допущенных грамматических и речевых ошибок.</w:t>
      </w:r>
    </w:p>
    <w:p w:rsidR="00A55A96" w:rsidRDefault="00A55A96" w:rsidP="00A55A96">
      <w:pPr>
        <w:pStyle w:val="a3"/>
        <w:numPr>
          <w:ilvl w:val="0"/>
          <w:numId w:val="1"/>
        </w:numPr>
      </w:pPr>
      <w:r>
        <w:t>Редактирование текста. Анализ причин допущенных грамматических и речевых ошибок.</w:t>
      </w:r>
    </w:p>
    <w:p w:rsidR="00A55A96" w:rsidRDefault="00A55A96" w:rsidP="00A55A96">
      <w:pPr>
        <w:pStyle w:val="a3"/>
        <w:numPr>
          <w:ilvl w:val="0"/>
          <w:numId w:val="1"/>
        </w:numPr>
      </w:pPr>
      <w:r>
        <w:t>Редактирование текста. Анализ причин допущенных грамматических и речевых ошибок.</w:t>
      </w:r>
    </w:p>
    <w:p w:rsidR="006E4267" w:rsidRDefault="00A55A96" w:rsidP="00A55A96">
      <w:pPr>
        <w:pStyle w:val="a3"/>
        <w:numPr>
          <w:ilvl w:val="0"/>
          <w:numId w:val="1"/>
        </w:numPr>
      </w:pPr>
      <w:r>
        <w:t>Редактирование текста. Анализ причин допущенных грамматических и речевых ошибок.</w:t>
      </w:r>
    </w:p>
    <w:p w:rsidR="006E4267" w:rsidRDefault="006E4267"/>
    <w:p w:rsidR="006E4267" w:rsidRDefault="006E4267" w:rsidP="006E4267">
      <w:pPr>
        <w:pStyle w:val="a4"/>
        <w:widowControl w:val="0"/>
        <w:pBdr>
          <w:left w:val="none" w:sz="0" w:space="0" w:color="auto"/>
        </w:pBdr>
        <w:spacing w:line="240" w:lineRule="auto"/>
        <w:rPr>
          <w:b/>
          <w:szCs w:val="28"/>
        </w:rPr>
      </w:pPr>
      <w:r>
        <w:rPr>
          <w:b/>
          <w:szCs w:val="28"/>
        </w:rPr>
        <w:tab/>
        <w:t>Планируемые результаты освоения учебной программы</w:t>
      </w:r>
    </w:p>
    <w:p w:rsidR="006E4267" w:rsidRPr="00BD6A72" w:rsidRDefault="006E4267" w:rsidP="006E4267">
      <w:pPr>
        <w:pStyle w:val="a4"/>
        <w:widowControl w:val="0"/>
        <w:pBdr>
          <w:left w:val="none" w:sz="0" w:space="0" w:color="auto"/>
        </w:pBdr>
        <w:spacing w:line="240" w:lineRule="auto"/>
        <w:rPr>
          <w:b/>
          <w:szCs w:val="28"/>
        </w:rPr>
      </w:pPr>
    </w:p>
    <w:p w:rsidR="006E4267" w:rsidRPr="00C9067C" w:rsidRDefault="006E4267" w:rsidP="006E4267">
      <w:pPr>
        <w:shd w:val="clear" w:color="auto" w:fill="FFFFFF"/>
        <w:spacing w:line="360" w:lineRule="auto"/>
        <w:ind w:firstLine="454"/>
        <w:jc w:val="both"/>
        <w:outlineLvl w:val="0"/>
        <w:rPr>
          <w:szCs w:val="28"/>
        </w:rPr>
      </w:pPr>
      <w:r w:rsidRPr="00C9067C">
        <w:rPr>
          <w:b/>
          <w:bCs/>
          <w:szCs w:val="28"/>
        </w:rPr>
        <w:t>Речь и речевое общение</w:t>
      </w:r>
    </w:p>
    <w:p w:rsidR="006E4267" w:rsidRPr="00C9067C" w:rsidRDefault="00A55A96" w:rsidP="006E4267">
      <w:pPr>
        <w:spacing w:line="360" w:lineRule="auto"/>
        <w:ind w:firstLine="454"/>
        <w:jc w:val="both"/>
        <w:rPr>
          <w:szCs w:val="28"/>
        </w:rPr>
      </w:pPr>
      <w:r>
        <w:rPr>
          <w:szCs w:val="28"/>
        </w:rPr>
        <w:t xml:space="preserve">Обучающийся </w:t>
      </w:r>
      <w:r w:rsidR="006E4267" w:rsidRPr="00C9067C">
        <w:rPr>
          <w:szCs w:val="28"/>
        </w:rPr>
        <w:t>научится: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i/>
          <w:szCs w:val="28"/>
        </w:rPr>
      </w:pPr>
      <w:r w:rsidRPr="00021CF4">
        <w:rPr>
          <w:szCs w:val="28"/>
        </w:rPr>
        <w:t>• </w:t>
      </w:r>
      <w:r w:rsidRPr="00C9067C">
        <w:rPr>
          <w:i/>
          <w:szCs w:val="28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6E4267" w:rsidRPr="00C9067C" w:rsidRDefault="006E4267" w:rsidP="006E4267">
      <w:pPr>
        <w:shd w:val="clear" w:color="auto" w:fill="FFFFFF"/>
        <w:spacing w:line="360" w:lineRule="auto"/>
        <w:ind w:firstLine="454"/>
        <w:jc w:val="both"/>
        <w:outlineLvl w:val="0"/>
        <w:rPr>
          <w:szCs w:val="28"/>
        </w:rPr>
      </w:pPr>
      <w:r w:rsidRPr="00C9067C">
        <w:rPr>
          <w:b/>
          <w:bCs/>
          <w:szCs w:val="28"/>
        </w:rPr>
        <w:t>Речевая деятельность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передавать схематически представленную информацию в виде связного текста;</w:t>
      </w:r>
    </w:p>
    <w:p w:rsidR="00490031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использовать</w:t>
      </w:r>
      <w:r w:rsidR="00490031">
        <w:rPr>
          <w:szCs w:val="28"/>
        </w:rPr>
        <w:t xml:space="preserve"> приёмы работы с учебной книгой.</w:t>
      </w:r>
      <w:r w:rsidRPr="00C9067C">
        <w:rPr>
          <w:szCs w:val="28"/>
        </w:rPr>
        <w:t xml:space="preserve"> 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6E4267" w:rsidRPr="00C9067C" w:rsidRDefault="006E4267" w:rsidP="00490031">
      <w:pPr>
        <w:spacing w:line="360" w:lineRule="auto"/>
        <w:ind w:firstLine="454"/>
        <w:jc w:val="both"/>
        <w:rPr>
          <w:i/>
          <w:szCs w:val="28"/>
        </w:rPr>
      </w:pPr>
      <w:r w:rsidRPr="003100E3">
        <w:rPr>
          <w:szCs w:val="28"/>
        </w:rPr>
        <w:t>• </w:t>
      </w:r>
      <w:r w:rsidRPr="00C9067C">
        <w:rPr>
          <w:szCs w:val="28"/>
        </w:rPr>
        <w:t>соблюдать в практике устного речевого общения основные грамматические нормы современно</w:t>
      </w:r>
      <w:r w:rsidR="00490031">
        <w:rPr>
          <w:szCs w:val="28"/>
        </w:rPr>
        <w:t>го русского литературного языка.</w:t>
      </w:r>
      <w:r w:rsidRPr="00C9067C">
        <w:rPr>
          <w:szCs w:val="28"/>
        </w:rPr>
        <w:t xml:space="preserve"> </w:t>
      </w:r>
    </w:p>
    <w:p w:rsidR="006E4267" w:rsidRPr="00F65297" w:rsidRDefault="006E4267" w:rsidP="006E4267">
      <w:pPr>
        <w:shd w:val="clear" w:color="auto" w:fill="FFFFFF"/>
        <w:spacing w:line="360" w:lineRule="auto"/>
        <w:ind w:firstLine="454"/>
        <w:jc w:val="both"/>
        <w:rPr>
          <w:szCs w:val="28"/>
        </w:rPr>
      </w:pPr>
      <w:r w:rsidRPr="00F65297">
        <w:rPr>
          <w:szCs w:val="28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6E4267" w:rsidRPr="00C9067C" w:rsidRDefault="006E4267" w:rsidP="00490031">
      <w:pPr>
        <w:spacing w:line="360" w:lineRule="auto"/>
        <w:ind w:firstLine="454"/>
        <w:jc w:val="both"/>
        <w:rPr>
          <w:i/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соблюдать в практике письма основные грамматические</w:t>
      </w:r>
      <w:r>
        <w:rPr>
          <w:szCs w:val="28"/>
        </w:rPr>
        <w:t>,</w:t>
      </w:r>
      <w:r w:rsidRPr="00C9067C">
        <w:rPr>
          <w:szCs w:val="28"/>
        </w:rPr>
        <w:t xml:space="preserve"> орфографические и пунктуационные нормы современного русского литературного языка</w:t>
      </w:r>
      <w:r w:rsidR="00490031">
        <w:rPr>
          <w:szCs w:val="28"/>
        </w:rPr>
        <w:t>.</w:t>
      </w:r>
    </w:p>
    <w:p w:rsidR="006E4267" w:rsidRPr="00C9067C" w:rsidRDefault="006E4267" w:rsidP="006E4267">
      <w:pPr>
        <w:shd w:val="clear" w:color="auto" w:fill="FFFFFF"/>
        <w:spacing w:line="360" w:lineRule="auto"/>
        <w:ind w:firstLine="454"/>
        <w:jc w:val="both"/>
        <w:outlineLvl w:val="0"/>
        <w:rPr>
          <w:b/>
          <w:bCs/>
          <w:szCs w:val="28"/>
        </w:rPr>
      </w:pPr>
      <w:r w:rsidRPr="00C9067C">
        <w:rPr>
          <w:b/>
          <w:bCs/>
          <w:szCs w:val="28"/>
        </w:rPr>
        <w:t>Текст</w:t>
      </w:r>
    </w:p>
    <w:p w:rsidR="006E4267" w:rsidRPr="00F65297" w:rsidRDefault="006E4267" w:rsidP="00F65297">
      <w:pPr>
        <w:pStyle w:val="a3"/>
        <w:numPr>
          <w:ilvl w:val="0"/>
          <w:numId w:val="2"/>
        </w:numPr>
        <w:spacing w:line="360" w:lineRule="auto"/>
        <w:jc w:val="both"/>
        <w:rPr>
          <w:b/>
          <w:szCs w:val="28"/>
        </w:rPr>
      </w:pPr>
      <w:r w:rsidRPr="00F65297">
        <w:rPr>
          <w:szCs w:val="28"/>
        </w:rPr>
        <w:lastRenderedPageBreak/>
        <w:t>редактировать собственные тексты.</w:t>
      </w:r>
    </w:p>
    <w:p w:rsidR="006E4267" w:rsidRPr="00C9067C" w:rsidRDefault="006E4267" w:rsidP="006E4267">
      <w:pPr>
        <w:shd w:val="clear" w:color="auto" w:fill="FFFFFF"/>
        <w:spacing w:line="360" w:lineRule="auto"/>
        <w:ind w:firstLine="454"/>
        <w:jc w:val="both"/>
        <w:outlineLvl w:val="0"/>
        <w:rPr>
          <w:b/>
          <w:bCs/>
          <w:szCs w:val="28"/>
        </w:rPr>
      </w:pPr>
      <w:r w:rsidRPr="00C9067C">
        <w:rPr>
          <w:b/>
          <w:bCs/>
          <w:szCs w:val="28"/>
        </w:rPr>
        <w:t>Функциональные разновидности языка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 xml:space="preserve">исправлять речевые недостатки, редактировать </w:t>
      </w:r>
      <w:r w:rsidR="00F65297">
        <w:rPr>
          <w:szCs w:val="28"/>
        </w:rPr>
        <w:t xml:space="preserve">чужой </w:t>
      </w:r>
      <w:r w:rsidRPr="00C9067C">
        <w:rPr>
          <w:szCs w:val="28"/>
        </w:rPr>
        <w:t>текст;</w:t>
      </w:r>
    </w:p>
    <w:p w:rsidR="006E4267" w:rsidRPr="00C9067C" w:rsidRDefault="006E4267" w:rsidP="006E4267">
      <w:pPr>
        <w:shd w:val="clear" w:color="auto" w:fill="FFFFFF"/>
        <w:spacing w:line="360" w:lineRule="auto"/>
        <w:ind w:firstLine="454"/>
        <w:jc w:val="both"/>
        <w:outlineLvl w:val="0"/>
        <w:rPr>
          <w:b/>
          <w:bCs/>
          <w:szCs w:val="28"/>
        </w:rPr>
      </w:pPr>
      <w:r w:rsidRPr="00C9067C">
        <w:rPr>
          <w:b/>
          <w:bCs/>
          <w:szCs w:val="28"/>
        </w:rPr>
        <w:t>Фонетика и орфоэпия. Графика</w:t>
      </w:r>
    </w:p>
    <w:p w:rsidR="006E4267" w:rsidRPr="00A96FC2" w:rsidRDefault="006E4267" w:rsidP="00A96FC2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пров</w:t>
      </w:r>
      <w:r w:rsidR="00490031">
        <w:rPr>
          <w:szCs w:val="28"/>
        </w:rPr>
        <w:t>одить фонетический анализ слова.</w:t>
      </w:r>
    </w:p>
    <w:p w:rsidR="006E4267" w:rsidRPr="00C9067C" w:rsidRDefault="006E4267" w:rsidP="006E4267">
      <w:pPr>
        <w:spacing w:line="360" w:lineRule="auto"/>
        <w:ind w:firstLine="454"/>
        <w:jc w:val="both"/>
        <w:outlineLvl w:val="0"/>
        <w:rPr>
          <w:b/>
          <w:szCs w:val="28"/>
        </w:rPr>
      </w:pPr>
      <w:r w:rsidRPr="00C9067C">
        <w:rPr>
          <w:b/>
          <w:szCs w:val="28"/>
        </w:rPr>
        <w:t>Морфемика и словообразование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делить слова на морфемы на основе смыслового, грамматического и словообразовательного анализа слова;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различать изученные способы словообразования;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6E4267" w:rsidRPr="00C9067C" w:rsidRDefault="006E4267" w:rsidP="006E4267">
      <w:pPr>
        <w:spacing w:line="360" w:lineRule="auto"/>
        <w:ind w:firstLine="454"/>
        <w:jc w:val="both"/>
        <w:outlineLvl w:val="0"/>
        <w:rPr>
          <w:b/>
          <w:szCs w:val="28"/>
        </w:rPr>
      </w:pPr>
      <w:r w:rsidRPr="00C9067C">
        <w:rPr>
          <w:b/>
          <w:szCs w:val="28"/>
        </w:rPr>
        <w:t>Морфология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C9067C">
        <w:rPr>
          <w:i/>
          <w:szCs w:val="28"/>
        </w:rPr>
        <w:t>• </w:t>
      </w:r>
      <w:r w:rsidRPr="00C9067C">
        <w:rPr>
          <w:szCs w:val="28"/>
        </w:rPr>
        <w:t>опознавать самостоятельные (знамен</w:t>
      </w:r>
      <w:r>
        <w:rPr>
          <w:szCs w:val="28"/>
        </w:rPr>
        <w:t>ательные) части речи и их формы,</w:t>
      </w:r>
      <w:r w:rsidRPr="00C9067C">
        <w:rPr>
          <w:szCs w:val="28"/>
        </w:rPr>
        <w:t xml:space="preserve"> служебные части речи;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C9067C">
        <w:rPr>
          <w:i/>
          <w:szCs w:val="28"/>
        </w:rPr>
        <w:t>• </w:t>
      </w:r>
      <w:r w:rsidRPr="00C9067C">
        <w:rPr>
          <w:szCs w:val="28"/>
        </w:rPr>
        <w:t>анализировать слово с точки зрения его принадлежности к той или иной части речи;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C9067C">
        <w:rPr>
          <w:i/>
          <w:szCs w:val="28"/>
        </w:rPr>
        <w:t>• </w:t>
      </w:r>
      <w:r w:rsidRPr="00C9067C">
        <w:rPr>
          <w:szCs w:val="28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C9067C">
        <w:rPr>
          <w:i/>
          <w:szCs w:val="28"/>
        </w:rPr>
        <w:t>• </w:t>
      </w:r>
      <w:r w:rsidRPr="00C9067C">
        <w:rPr>
          <w:szCs w:val="28"/>
        </w:rPr>
        <w:t>применять морфологические знания и умения в практике правописания, в различных видах анализа;</w:t>
      </w:r>
    </w:p>
    <w:p w:rsidR="006E4267" w:rsidRPr="00C9067C" w:rsidRDefault="006E4267" w:rsidP="006E4267">
      <w:pPr>
        <w:spacing w:line="360" w:lineRule="auto"/>
        <w:ind w:firstLine="454"/>
        <w:jc w:val="both"/>
        <w:outlineLvl w:val="0"/>
        <w:rPr>
          <w:b/>
          <w:szCs w:val="28"/>
        </w:rPr>
      </w:pPr>
      <w:r w:rsidRPr="00C9067C">
        <w:rPr>
          <w:b/>
          <w:szCs w:val="28"/>
        </w:rPr>
        <w:t>Синтаксис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265717">
        <w:rPr>
          <w:szCs w:val="28"/>
        </w:rPr>
        <w:t>• </w:t>
      </w:r>
      <w:r w:rsidRPr="00C9067C">
        <w:rPr>
          <w:szCs w:val="28"/>
        </w:rPr>
        <w:t>опознавать основные единицы синтаксиса (словосочетание, предложение) и их виды;</w:t>
      </w:r>
    </w:p>
    <w:p w:rsidR="006E4267" w:rsidRPr="00C9067C" w:rsidRDefault="006E4267" w:rsidP="006E4267">
      <w:pPr>
        <w:spacing w:line="360" w:lineRule="auto"/>
        <w:ind w:firstLine="454"/>
        <w:jc w:val="both"/>
        <w:rPr>
          <w:szCs w:val="28"/>
        </w:rPr>
      </w:pPr>
      <w:r w:rsidRPr="00265717">
        <w:rPr>
          <w:szCs w:val="28"/>
        </w:rPr>
        <w:lastRenderedPageBreak/>
        <w:t>• </w:t>
      </w:r>
      <w:r w:rsidRPr="00C9067C">
        <w:rPr>
          <w:szCs w:val="28"/>
        </w:rPr>
        <w:t>употреблять синтаксические единицы в соответствии с нормами современного русского литературного языка;</w:t>
      </w:r>
    </w:p>
    <w:p w:rsidR="006E4267" w:rsidRPr="00C9067C" w:rsidRDefault="006E4267" w:rsidP="006E4267">
      <w:pPr>
        <w:pStyle w:val="2"/>
        <w:widowControl w:val="0"/>
        <w:autoSpaceDE w:val="0"/>
        <w:autoSpaceDN w:val="0"/>
        <w:adjustRightInd w:val="0"/>
        <w:spacing w:line="360" w:lineRule="auto"/>
        <w:ind w:firstLine="454"/>
        <w:rPr>
          <w:i/>
          <w:sz w:val="28"/>
          <w:szCs w:val="28"/>
        </w:rPr>
      </w:pPr>
      <w:r w:rsidRPr="00C9067C">
        <w:rPr>
          <w:i/>
          <w:sz w:val="28"/>
          <w:szCs w:val="28"/>
        </w:rPr>
        <w:t>• </w:t>
      </w:r>
      <w:r w:rsidRPr="00C9067C">
        <w:rPr>
          <w:sz w:val="28"/>
          <w:szCs w:val="28"/>
        </w:rPr>
        <w:t>применять синтаксические знания и умения в практике правописания</w:t>
      </w:r>
      <w:r w:rsidR="00490031">
        <w:rPr>
          <w:sz w:val="28"/>
          <w:szCs w:val="28"/>
        </w:rPr>
        <w:t>.</w:t>
      </w:r>
    </w:p>
    <w:p w:rsidR="006E4267" w:rsidRPr="00C9067C" w:rsidRDefault="006E4267" w:rsidP="006E4267">
      <w:pPr>
        <w:spacing w:line="360" w:lineRule="auto"/>
        <w:ind w:firstLine="454"/>
        <w:jc w:val="both"/>
        <w:outlineLvl w:val="0"/>
        <w:rPr>
          <w:b/>
          <w:szCs w:val="28"/>
        </w:rPr>
      </w:pPr>
      <w:r w:rsidRPr="00C9067C">
        <w:rPr>
          <w:b/>
          <w:szCs w:val="28"/>
        </w:rPr>
        <w:t>Правописание: орфография и пунктуация</w:t>
      </w:r>
    </w:p>
    <w:p w:rsidR="006E4267" w:rsidRPr="00C9067C" w:rsidRDefault="006E4267" w:rsidP="006E4267">
      <w:pPr>
        <w:spacing w:line="336" w:lineRule="auto"/>
        <w:ind w:firstLine="454"/>
        <w:jc w:val="both"/>
        <w:rPr>
          <w:szCs w:val="28"/>
        </w:rPr>
      </w:pPr>
      <w:r w:rsidRPr="00C9067C">
        <w:rPr>
          <w:szCs w:val="28"/>
        </w:rPr>
        <w:t>• соблюдать орфографические и пунктуационные нормы в процессе письма (в объёме содержания курса);</w:t>
      </w:r>
    </w:p>
    <w:p w:rsidR="006E4267" w:rsidRPr="00C9067C" w:rsidRDefault="006E4267" w:rsidP="006E4267">
      <w:pPr>
        <w:spacing w:line="336" w:lineRule="auto"/>
        <w:ind w:firstLine="454"/>
        <w:jc w:val="both"/>
        <w:rPr>
          <w:szCs w:val="28"/>
        </w:rPr>
      </w:pPr>
      <w:r w:rsidRPr="00C9067C">
        <w:rPr>
          <w:szCs w:val="28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6E4267" w:rsidRPr="00C9067C" w:rsidRDefault="006E4267" w:rsidP="006E4267">
      <w:pPr>
        <w:spacing w:line="336" w:lineRule="auto"/>
        <w:ind w:firstLine="454"/>
        <w:jc w:val="both"/>
        <w:rPr>
          <w:szCs w:val="28"/>
        </w:rPr>
      </w:pPr>
      <w:r w:rsidRPr="00C9067C">
        <w:rPr>
          <w:szCs w:val="28"/>
        </w:rPr>
        <w:t>• обнаруживать и исправлять орфографические и пунктуационные ошибки;</w:t>
      </w:r>
    </w:p>
    <w:p w:rsidR="006E4267" w:rsidRPr="00C9067C" w:rsidRDefault="006E4267" w:rsidP="006E4267">
      <w:pPr>
        <w:spacing w:line="336" w:lineRule="auto"/>
        <w:ind w:firstLine="454"/>
        <w:jc w:val="both"/>
        <w:rPr>
          <w:szCs w:val="28"/>
        </w:rPr>
      </w:pPr>
      <w:r w:rsidRPr="00C9067C">
        <w:rPr>
          <w:szCs w:val="28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6E4267" w:rsidRDefault="006E4267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165C71" w:rsidRDefault="00165C71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A96FC2" w:rsidRDefault="00A96FC2"/>
    <w:p w:rsidR="00165C71" w:rsidRDefault="00165C71" w:rsidP="00A96FC2">
      <w:pPr>
        <w:rPr>
          <w:b/>
        </w:rPr>
      </w:pPr>
    </w:p>
    <w:sectPr w:rsidR="00165C71" w:rsidSect="006E781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D64" w:rsidRDefault="008C2D64" w:rsidP="006E7819">
      <w:r>
        <w:separator/>
      </w:r>
    </w:p>
  </w:endnote>
  <w:endnote w:type="continuationSeparator" w:id="1">
    <w:p w:rsidR="008C2D64" w:rsidRDefault="008C2D64" w:rsidP="006E7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956967"/>
      <w:docPartObj>
        <w:docPartGallery w:val="Page Numbers (Bottom of Page)"/>
        <w:docPartUnique/>
      </w:docPartObj>
    </w:sdtPr>
    <w:sdtContent>
      <w:p w:rsidR="006E7819" w:rsidRDefault="00CF33D2">
        <w:pPr>
          <w:pStyle w:val="ab"/>
          <w:jc w:val="center"/>
        </w:pPr>
        <w:fldSimple w:instr=" PAGE   \* MERGEFORMAT ">
          <w:r w:rsidR="00D43884">
            <w:rPr>
              <w:noProof/>
            </w:rPr>
            <w:t>4</w:t>
          </w:r>
        </w:fldSimple>
      </w:p>
    </w:sdtContent>
  </w:sdt>
  <w:p w:rsidR="006E7819" w:rsidRDefault="006E78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D64" w:rsidRDefault="008C2D64" w:rsidP="006E7819">
      <w:r>
        <w:separator/>
      </w:r>
    </w:p>
  </w:footnote>
  <w:footnote w:type="continuationSeparator" w:id="1">
    <w:p w:rsidR="008C2D64" w:rsidRDefault="008C2D64" w:rsidP="006E7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588"/>
    <w:multiLevelType w:val="hybridMultilevel"/>
    <w:tmpl w:val="B0B2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5E95"/>
    <w:multiLevelType w:val="hybridMultilevel"/>
    <w:tmpl w:val="839C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81569"/>
    <w:multiLevelType w:val="hybridMultilevel"/>
    <w:tmpl w:val="00647C9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D63"/>
    <w:rsid w:val="00025FEE"/>
    <w:rsid w:val="00055DF9"/>
    <w:rsid w:val="0008465B"/>
    <w:rsid w:val="000A5107"/>
    <w:rsid w:val="00126AF1"/>
    <w:rsid w:val="00165C71"/>
    <w:rsid w:val="002E6884"/>
    <w:rsid w:val="00337E73"/>
    <w:rsid w:val="004772BE"/>
    <w:rsid w:val="00490031"/>
    <w:rsid w:val="004D2069"/>
    <w:rsid w:val="005978E4"/>
    <w:rsid w:val="005A111C"/>
    <w:rsid w:val="006C3C35"/>
    <w:rsid w:val="006E4267"/>
    <w:rsid w:val="006E7819"/>
    <w:rsid w:val="007B707A"/>
    <w:rsid w:val="007C1FB3"/>
    <w:rsid w:val="008C2D64"/>
    <w:rsid w:val="00933D41"/>
    <w:rsid w:val="009431A4"/>
    <w:rsid w:val="009C5880"/>
    <w:rsid w:val="009F59FE"/>
    <w:rsid w:val="00A5480C"/>
    <w:rsid w:val="00A55A96"/>
    <w:rsid w:val="00A92D3B"/>
    <w:rsid w:val="00A96FC2"/>
    <w:rsid w:val="00B41F75"/>
    <w:rsid w:val="00B61F02"/>
    <w:rsid w:val="00BC0A2A"/>
    <w:rsid w:val="00BC2DA8"/>
    <w:rsid w:val="00CF33D2"/>
    <w:rsid w:val="00D43884"/>
    <w:rsid w:val="00D53E73"/>
    <w:rsid w:val="00E01DF0"/>
    <w:rsid w:val="00E4433E"/>
    <w:rsid w:val="00F05ADC"/>
    <w:rsid w:val="00F61D63"/>
    <w:rsid w:val="00F65297"/>
    <w:rsid w:val="00FB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69"/>
    <w:pPr>
      <w:ind w:left="720"/>
      <w:contextualSpacing/>
    </w:pPr>
  </w:style>
  <w:style w:type="paragraph" w:styleId="2">
    <w:name w:val="Body Text Indent 2"/>
    <w:basedOn w:val="a"/>
    <w:link w:val="20"/>
    <w:rsid w:val="006E4267"/>
    <w:pPr>
      <w:spacing w:before="60" w:line="252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4267"/>
    <w:rPr>
      <w:rFonts w:eastAsia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6E4267"/>
    <w:pPr>
      <w:pBdr>
        <w:left w:val="single" w:sz="4" w:space="4" w:color="auto"/>
      </w:pBd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E4267"/>
    <w:rPr>
      <w:rFonts w:eastAsia="Times New Roman" w:cs="Times New Roman"/>
      <w:szCs w:val="20"/>
      <w:lang w:eastAsia="ru-RU"/>
    </w:rPr>
  </w:style>
  <w:style w:type="paragraph" w:customStyle="1" w:styleId="msonormalcxspmiddle">
    <w:name w:val="msonormalcxspmiddle"/>
    <w:basedOn w:val="a"/>
    <w:rsid w:val="006E4267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a6">
    <w:name w:val="А_основной"/>
    <w:basedOn w:val="a"/>
    <w:link w:val="a7"/>
    <w:qFormat/>
    <w:rsid w:val="006E4267"/>
    <w:pPr>
      <w:spacing w:line="360" w:lineRule="auto"/>
      <w:ind w:firstLine="454"/>
      <w:jc w:val="both"/>
    </w:pPr>
    <w:rPr>
      <w:rFonts w:eastAsia="Calibri" w:cs="Times New Roman"/>
      <w:szCs w:val="28"/>
    </w:rPr>
  </w:style>
  <w:style w:type="character" w:customStyle="1" w:styleId="a7">
    <w:name w:val="А_основной Знак"/>
    <w:basedOn w:val="a0"/>
    <w:link w:val="a6"/>
    <w:rsid w:val="006E4267"/>
    <w:rPr>
      <w:rFonts w:eastAsia="Calibri" w:cs="Times New Roman"/>
      <w:szCs w:val="28"/>
    </w:rPr>
  </w:style>
  <w:style w:type="table" w:styleId="a8">
    <w:name w:val="Table Grid"/>
    <w:basedOn w:val="a1"/>
    <w:uiPriority w:val="59"/>
    <w:rsid w:val="00337E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E78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7819"/>
  </w:style>
  <w:style w:type="paragraph" w:styleId="ab">
    <w:name w:val="footer"/>
    <w:basedOn w:val="a"/>
    <w:link w:val="ac"/>
    <w:uiPriority w:val="99"/>
    <w:unhideWhenUsed/>
    <w:rsid w:val="006E78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2013-08-31T17:07:00Z</dcterms:created>
  <dcterms:modified xsi:type="dcterms:W3CDTF">2013-12-08T19:15:00Z</dcterms:modified>
</cp:coreProperties>
</file>